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71E9C" w:rsidRPr="00C71E9C" w:rsidTr="00C71E9C">
        <w:tc>
          <w:tcPr>
            <w:tcW w:w="9778" w:type="dxa"/>
            <w:tcBorders>
              <w:bottom w:val="single" w:sz="4" w:space="0" w:color="auto"/>
            </w:tcBorders>
          </w:tcPr>
          <w:p w:rsidR="00C71E9C" w:rsidRPr="00C71E9C" w:rsidRDefault="00D0488C" w:rsidP="00025588">
            <w:pPr>
              <w:spacing w:before="6" w:after="20" w:line="306" w:lineRule="exact"/>
              <w:jc w:val="left"/>
              <w:textAlignment w:val="baseline"/>
              <w:rPr>
                <w:rFonts w:ascii="Arial Black" w:hAnsi="Arial Black" w:cs="Aharoni"/>
                <w:b/>
                <w:color w:val="548DD4" w:themeColor="text2" w:themeTint="99"/>
              </w:rPr>
            </w:pPr>
            <w:r>
              <w:rPr>
                <w:rFonts w:ascii="Arial" w:eastAsia="Arial" w:hAnsi="Arial" w:cs="Times New Roman"/>
                <w:b/>
                <w:color w:val="023E87"/>
                <w:sz w:val="27"/>
                <w:szCs w:val="22"/>
              </w:rPr>
              <w:t>Accesso civico</w:t>
            </w:r>
          </w:p>
        </w:tc>
      </w:tr>
    </w:tbl>
    <w:p w:rsidR="00C71E9C" w:rsidRDefault="00C71E9C"/>
    <w:p w:rsidR="00D0488C" w:rsidRDefault="00D0488C" w:rsidP="00D0488C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L'accesso civico, disciplinato dall'</w:t>
      </w:r>
      <w:hyperlink r:id="rId5" w:tooltip="Link a sito esterno" w:history="1">
        <w:r>
          <w:rPr>
            <w:rStyle w:val="Collegamentoipertestuale"/>
            <w:rFonts w:ascii="Arial" w:hAnsi="Arial" w:cs="Arial"/>
            <w:sz w:val="19"/>
            <w:szCs w:val="19"/>
          </w:rPr>
          <w:t>art. 5 del D.Lgs. 33/2013</w:t>
        </w:r>
      </w:hyperlink>
      <w:r>
        <w:rPr>
          <w:rFonts w:ascii="Arial" w:hAnsi="Arial" w:cs="Arial"/>
          <w:sz w:val="19"/>
          <w:szCs w:val="19"/>
        </w:rPr>
        <w:t>, è il diritto di chiunque di richiedere i documenti, le informazioni o i dati detenuti dalle PA, con le sole limitazioni previste dall'art. 5/bis.</w:t>
      </w:r>
    </w:p>
    <w:p w:rsidR="00D0488C" w:rsidRDefault="00D0488C" w:rsidP="00D0488C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richiesta di accesso civico può essere effettuata da chiunque, non deve essere motivata ed è gratuita fatto salvo per il rimborso effettivamente sostenuto dall’amministrazione per la riproduzione su supporti materiali (ex art. 5 D.Lgs. 33/2013)</w:t>
      </w:r>
    </w:p>
    <w:p w:rsidR="00D0488C" w:rsidRDefault="00D0488C" w:rsidP="00D0488C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La richiesta di accesso civico va presentata </w:t>
      </w:r>
      <w:r w:rsidRPr="00D0488C">
        <w:rPr>
          <w:b/>
          <w:bCs/>
        </w:rPr>
        <w:t>in carta libera</w:t>
      </w:r>
      <w:r>
        <w:rPr>
          <w:rFonts w:ascii="Arial" w:hAnsi="Arial" w:cs="Arial"/>
          <w:sz w:val="19"/>
          <w:szCs w:val="19"/>
        </w:rPr>
        <w:t xml:space="preserve">, allegando fotocopia del documento di identità, all'Ufficio Amministrativo della </w:t>
      </w:r>
      <w:r w:rsidR="00A70B5A">
        <w:rPr>
          <w:rFonts w:ascii="Arial" w:hAnsi="Arial" w:cs="Arial"/>
          <w:sz w:val="19"/>
          <w:szCs w:val="19"/>
        </w:rPr>
        <w:t xml:space="preserve">S.p.A. Immobiliare Fiera di Brescia in Via Caprera n. 5 – 25125 Brescia, all’Attenzione del Responsabile della Trasparenza e dell’Anticorruzione oppure all’indirizzo mail </w:t>
      </w:r>
      <w:hyperlink r:id="rId6" w:history="1">
        <w:r w:rsidR="00A70B5A" w:rsidRPr="00981072">
          <w:rPr>
            <w:rStyle w:val="Collegamentoipertestuale"/>
            <w:rFonts w:ascii="Arial" w:hAnsi="Arial" w:cs="Arial"/>
            <w:sz w:val="19"/>
            <w:szCs w:val="19"/>
          </w:rPr>
          <w:t>a.ziglioli@fieradibrescia.it</w:t>
        </w:r>
      </w:hyperlink>
    </w:p>
    <w:p w:rsidR="00D0488C" w:rsidRDefault="00A70B5A" w:rsidP="00D0488C">
      <w:pPr>
        <w:pStyle w:val="NormaleWeb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Il </w:t>
      </w:r>
      <w:r w:rsidRPr="00A70B5A">
        <w:rPr>
          <w:rFonts w:ascii="Arial" w:hAnsi="Arial" w:cs="Arial"/>
          <w:b/>
          <w:sz w:val="19"/>
          <w:szCs w:val="19"/>
        </w:rPr>
        <w:t xml:space="preserve">modulo di richiesta </w:t>
      </w:r>
      <w:r>
        <w:rPr>
          <w:rFonts w:ascii="Arial" w:hAnsi="Arial" w:cs="Arial"/>
          <w:sz w:val="19"/>
          <w:szCs w:val="19"/>
        </w:rPr>
        <w:t>all’accesso civico si trova in allegato in fondo alla presente scheda</w:t>
      </w:r>
    </w:p>
    <w:p w:rsidR="00D0488C" w:rsidRDefault="00D0488C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Il procedimento di accesso civico si conclude con provvedimento espresso e motivato nel termine di trenta giorni dalla presentazione dell'istanza con la comunicazione al richiedente e agli eventuali </w:t>
      </w:r>
      <w:proofErr w:type="spellStart"/>
      <w:r>
        <w:rPr>
          <w:rFonts w:ascii="Arial" w:hAnsi="Arial" w:cs="Arial"/>
          <w:sz w:val="19"/>
          <w:szCs w:val="19"/>
        </w:rPr>
        <w:t>controinteressati</w:t>
      </w:r>
      <w:proofErr w:type="spellEnd"/>
      <w:r>
        <w:rPr>
          <w:rFonts w:ascii="Arial" w:hAnsi="Arial" w:cs="Arial"/>
          <w:sz w:val="19"/>
          <w:szCs w:val="19"/>
        </w:rPr>
        <w:t xml:space="preserve">. In caso di accoglimento, la Camera di Commercio trasmette tempestivamente al richiedente i dati o i documenti richiesti, ovvero, nel caso in cui l'istanza riguardi dati, informazioni o documenti oggetto di pubblicazione obbligatoria ai sensi del </w:t>
      </w:r>
      <w:hyperlink r:id="rId7" w:tooltip="vai alla norma" w:history="1">
        <w:r>
          <w:rPr>
            <w:rStyle w:val="Collegamentoipertestuale"/>
            <w:rFonts w:ascii="Arial" w:hAnsi="Arial" w:cs="Arial"/>
            <w:sz w:val="19"/>
            <w:szCs w:val="19"/>
          </w:rPr>
          <w:t>D.Lgs 33/2013</w:t>
        </w:r>
      </w:hyperlink>
      <w:r>
        <w:rPr>
          <w:rFonts w:ascii="Arial" w:hAnsi="Arial" w:cs="Arial"/>
          <w:sz w:val="19"/>
          <w:szCs w:val="19"/>
        </w:rPr>
        <w:t>, a pubblicare sul sito i dati, le informazioni o i documenti richiesti e a comunicare al richiedente l'avvenuta pubblicazione, indicandogli il relativo collegamento ipertestuale.</w:t>
      </w:r>
    </w:p>
    <w:p w:rsidR="00D0488C" w:rsidRDefault="00D0488C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 casi di diniego totale o parziale dell'accesso o di mancata risposta entro il termine previsto, il richiedente può presentare richiesta di riesame al responsabile della prevenzione della corruzione e della trasparenza, che decide con provvedimento motivato, entro il termine di venti giorni.</w:t>
      </w:r>
    </w:p>
    <w:p w:rsidR="00D0488C" w:rsidRDefault="00D0488C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Qualora si tratti di atti delle amministrazioni e delle regioni o degli enti locali, il richiedente può altresì presentare ricorso al difensore civico competente per ambito territoriale, ove costituito.</w:t>
      </w:r>
    </w:p>
    <w:p w:rsidR="00D0488C" w:rsidRDefault="00D0488C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Ulteriori informazioni sulla procedura di accesso civico sono reperibili al link della norma:</w:t>
      </w:r>
    </w:p>
    <w:p w:rsidR="00D0488C" w:rsidRDefault="00E25C12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hyperlink r:id="rId8" w:tooltip="Vai alla norma" w:history="1">
        <w:r w:rsidR="00D0488C">
          <w:rPr>
            <w:rStyle w:val="Collegamentoipertestuale"/>
            <w:rFonts w:ascii="Arial" w:hAnsi="Arial" w:cs="Arial"/>
            <w:sz w:val="19"/>
            <w:szCs w:val="19"/>
          </w:rPr>
          <w:t>D.Lgs 33/2013</w:t>
        </w:r>
      </w:hyperlink>
    </w:p>
    <w:p w:rsidR="00D0488C" w:rsidRDefault="00D0488C" w:rsidP="009745DB">
      <w:pPr>
        <w:pStyle w:val="NormaleWeb"/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C71E9C" w:rsidRDefault="00C71E9C"/>
    <w:p w:rsidR="00C71E9C" w:rsidRDefault="006935F4" w:rsidP="006935F4">
      <w:pPr>
        <w:jc w:val="right"/>
      </w:pPr>
      <w:r>
        <w:tab/>
      </w:r>
      <w:r>
        <w:tab/>
      </w:r>
      <w:r>
        <w:tab/>
      </w:r>
      <w:r>
        <w:tab/>
        <w:t>Aggiornamento scheda</w:t>
      </w:r>
    </w:p>
    <w:p w:rsidR="006935F4" w:rsidRDefault="002A4C72" w:rsidP="006935F4">
      <w:pPr>
        <w:jc w:val="right"/>
      </w:pPr>
      <w:r>
        <w:t>31 gennaio 2018</w:t>
      </w:r>
    </w:p>
    <w:p w:rsidR="009745DB" w:rsidRDefault="009745DB" w:rsidP="006935F4">
      <w:pPr>
        <w:jc w:val="right"/>
      </w:pPr>
    </w:p>
    <w:p w:rsidR="009745DB" w:rsidRDefault="009745DB" w:rsidP="006935F4">
      <w:pPr>
        <w:jc w:val="right"/>
      </w:pPr>
    </w:p>
    <w:p w:rsidR="009745DB" w:rsidRDefault="009745DB">
      <w:r>
        <w:br w:type="page"/>
      </w:r>
    </w:p>
    <w:tbl>
      <w:tblPr>
        <w:tblpPr w:leftFromText="141" w:rightFromText="141" w:horzAnchor="margin" w:tblpY="-510"/>
        <w:tblW w:w="0" w:type="auto"/>
        <w:tblLook w:val="01E0"/>
      </w:tblPr>
      <w:tblGrid>
        <w:gridCol w:w="4503"/>
        <w:gridCol w:w="4783"/>
      </w:tblGrid>
      <w:tr w:rsidR="00A717F8" w:rsidRPr="00625172" w:rsidTr="00A717F8">
        <w:tc>
          <w:tcPr>
            <w:tcW w:w="4503" w:type="dxa"/>
          </w:tcPr>
          <w:p w:rsidR="00A717F8" w:rsidRPr="00625172" w:rsidRDefault="00A717F8" w:rsidP="00A717F8">
            <w:bookmarkStart w:id="0" w:name="OLE_LINK1"/>
            <w:bookmarkStart w:id="1" w:name="OLE_LINK2"/>
          </w:p>
        </w:tc>
        <w:tc>
          <w:tcPr>
            <w:tcW w:w="4783" w:type="dxa"/>
          </w:tcPr>
          <w:p w:rsidR="00A717F8" w:rsidRPr="00625172" w:rsidRDefault="00A717F8" w:rsidP="00A717F8">
            <w:r>
              <w:t>Spett. le</w:t>
            </w:r>
          </w:p>
        </w:tc>
      </w:tr>
      <w:tr w:rsidR="00A717F8" w:rsidRPr="00A548CD" w:rsidTr="00A717F8">
        <w:trPr>
          <w:trHeight w:val="225"/>
        </w:trPr>
        <w:tc>
          <w:tcPr>
            <w:tcW w:w="4503" w:type="dxa"/>
          </w:tcPr>
          <w:p w:rsidR="00A717F8" w:rsidRPr="00625172" w:rsidRDefault="00A717F8" w:rsidP="00A717F8"/>
        </w:tc>
        <w:tc>
          <w:tcPr>
            <w:tcW w:w="4783" w:type="dxa"/>
          </w:tcPr>
          <w:p w:rsidR="00A717F8" w:rsidRPr="00E70CFF" w:rsidRDefault="00A717F8" w:rsidP="00A717F8">
            <w:r>
              <w:t xml:space="preserve">S.p.A. Immobiliare Fiera di Brescia </w:t>
            </w:r>
          </w:p>
        </w:tc>
      </w:tr>
      <w:tr w:rsidR="00A717F8" w:rsidRPr="00625172" w:rsidTr="00A717F8">
        <w:tc>
          <w:tcPr>
            <w:tcW w:w="4503" w:type="dxa"/>
          </w:tcPr>
          <w:p w:rsidR="00A717F8" w:rsidRPr="00A75894" w:rsidRDefault="00A717F8" w:rsidP="00A717F8"/>
        </w:tc>
        <w:tc>
          <w:tcPr>
            <w:tcW w:w="4783" w:type="dxa"/>
          </w:tcPr>
          <w:p w:rsidR="00A717F8" w:rsidRPr="00625172" w:rsidRDefault="00A717F8" w:rsidP="00A717F8">
            <w:r>
              <w:t>Via Caprera, 5</w:t>
            </w:r>
          </w:p>
        </w:tc>
      </w:tr>
      <w:tr w:rsidR="00A717F8" w:rsidRPr="00625172" w:rsidTr="00A717F8">
        <w:tc>
          <w:tcPr>
            <w:tcW w:w="4503" w:type="dxa"/>
          </w:tcPr>
          <w:p w:rsidR="00A717F8" w:rsidRPr="00625172" w:rsidRDefault="00A717F8" w:rsidP="00A717F8"/>
        </w:tc>
        <w:tc>
          <w:tcPr>
            <w:tcW w:w="4783" w:type="dxa"/>
          </w:tcPr>
          <w:p w:rsidR="00A717F8" w:rsidRPr="00625172" w:rsidRDefault="00A717F8" w:rsidP="00A717F8">
            <w:r>
              <w:t>25125 Brescia</w:t>
            </w:r>
          </w:p>
        </w:tc>
      </w:tr>
      <w:tr w:rsidR="00A717F8" w:rsidRPr="00625172" w:rsidTr="00293FCC">
        <w:trPr>
          <w:trHeight w:val="80"/>
        </w:trPr>
        <w:tc>
          <w:tcPr>
            <w:tcW w:w="4503" w:type="dxa"/>
          </w:tcPr>
          <w:p w:rsidR="00A717F8" w:rsidRPr="00625172" w:rsidRDefault="00A717F8" w:rsidP="00A717F8"/>
        </w:tc>
        <w:tc>
          <w:tcPr>
            <w:tcW w:w="4783" w:type="dxa"/>
          </w:tcPr>
          <w:p w:rsidR="00A717F8" w:rsidRDefault="00A717F8" w:rsidP="00A717F8"/>
        </w:tc>
      </w:tr>
      <w:tr w:rsidR="00A717F8" w:rsidRPr="00625172" w:rsidTr="00A717F8">
        <w:tc>
          <w:tcPr>
            <w:tcW w:w="4503" w:type="dxa"/>
          </w:tcPr>
          <w:p w:rsidR="00A717F8" w:rsidRPr="00625172" w:rsidRDefault="00A717F8" w:rsidP="00A717F8">
            <w:pPr>
              <w:jc w:val="right"/>
            </w:pPr>
            <w:r>
              <w:t xml:space="preserve">Alla c.a. del </w:t>
            </w:r>
          </w:p>
        </w:tc>
        <w:tc>
          <w:tcPr>
            <w:tcW w:w="4783" w:type="dxa"/>
          </w:tcPr>
          <w:p w:rsidR="00A717F8" w:rsidRPr="00F410FD" w:rsidRDefault="00A717F8" w:rsidP="00A717F8">
            <w:pPr>
              <w:rPr>
                <w:b/>
                <w:sz w:val="20"/>
                <w:szCs w:val="20"/>
              </w:rPr>
            </w:pPr>
            <w:r w:rsidRPr="00F410FD">
              <w:rPr>
                <w:b/>
                <w:sz w:val="20"/>
                <w:szCs w:val="20"/>
              </w:rPr>
              <w:t>Responsabile Trasparenza e Anticorruzione</w:t>
            </w:r>
          </w:p>
        </w:tc>
      </w:tr>
      <w:tr w:rsidR="00A717F8" w:rsidRPr="00625172" w:rsidTr="00A717F8">
        <w:tc>
          <w:tcPr>
            <w:tcW w:w="4503" w:type="dxa"/>
          </w:tcPr>
          <w:p w:rsidR="00A717F8" w:rsidRPr="00625172" w:rsidRDefault="00A717F8" w:rsidP="00A717F8">
            <w:pPr>
              <w:jc w:val="right"/>
            </w:pPr>
            <w:r>
              <w:t>Mail to.</w:t>
            </w:r>
          </w:p>
        </w:tc>
        <w:tc>
          <w:tcPr>
            <w:tcW w:w="4783" w:type="dxa"/>
          </w:tcPr>
          <w:p w:rsidR="00A717F8" w:rsidRPr="00BB6D62" w:rsidRDefault="00E25C12" w:rsidP="00A717F8">
            <w:hyperlink r:id="rId9" w:history="1">
              <w:r w:rsidR="00A717F8" w:rsidRPr="00981072">
                <w:rPr>
                  <w:rStyle w:val="Collegamentoipertestuale"/>
                </w:rPr>
                <w:t>a.ziglioli@fieradibrescia.it</w:t>
              </w:r>
            </w:hyperlink>
          </w:p>
        </w:tc>
      </w:tr>
    </w:tbl>
    <w:bookmarkEnd w:id="0"/>
    <w:bookmarkEnd w:id="1"/>
    <w:p w:rsidR="00A717F8" w:rsidRPr="00293FCC" w:rsidRDefault="00A717F8" w:rsidP="00293FCC">
      <w:pPr>
        <w:jc w:val="center"/>
        <w:rPr>
          <w:b/>
          <w:bCs/>
        </w:rPr>
      </w:pPr>
      <w:r w:rsidRPr="00293FCC">
        <w:rPr>
          <w:b/>
          <w:bCs/>
        </w:rPr>
        <w:t xml:space="preserve">RICHIESTA </w:t>
      </w:r>
      <w:proofErr w:type="spellStart"/>
      <w:r w:rsidRPr="00293FCC">
        <w:rPr>
          <w:b/>
          <w:bCs/>
        </w:rPr>
        <w:t>DI</w:t>
      </w:r>
      <w:proofErr w:type="spellEnd"/>
      <w:r w:rsidRPr="00293FCC">
        <w:rPr>
          <w:b/>
          <w:bCs/>
        </w:rPr>
        <w:t xml:space="preserve"> ACCESSO CIVICO</w:t>
      </w:r>
    </w:p>
    <w:p w:rsidR="00A717F8" w:rsidRDefault="00A717F8" w:rsidP="00A717F8">
      <w:pPr>
        <w:jc w:val="center"/>
        <w:rPr>
          <w:sz w:val="18"/>
          <w:szCs w:val="18"/>
          <w:lang w:val="de-DE"/>
        </w:rPr>
      </w:pPr>
      <w:r>
        <w:rPr>
          <w:b/>
          <w:bCs/>
        </w:rPr>
        <w:t xml:space="preserve">A DATI E DOCUMENTI </w:t>
      </w:r>
    </w:p>
    <w:p w:rsidR="00A717F8" w:rsidRPr="00293FCC" w:rsidRDefault="00A717F8" w:rsidP="00293FCC">
      <w:pPr>
        <w:jc w:val="center"/>
        <w:rPr>
          <w:b/>
          <w:bCs/>
          <w:sz w:val="20"/>
          <w:szCs w:val="20"/>
        </w:rPr>
      </w:pPr>
      <w:r w:rsidRPr="00293FCC">
        <w:rPr>
          <w:b/>
          <w:bCs/>
          <w:sz w:val="20"/>
          <w:szCs w:val="20"/>
        </w:rPr>
        <w:t xml:space="preserve">(Articolo 5, decreto legislativo n. 33 del 2013)  </w:t>
      </w:r>
    </w:p>
    <w:p w:rsidR="00A717F8" w:rsidRDefault="00A717F8" w:rsidP="00A717F8"/>
    <w:p w:rsidR="00A717F8" w:rsidRPr="00293FCC" w:rsidRDefault="00A717F8" w:rsidP="00A717F8">
      <w:pPr>
        <w:autoSpaceDE w:val="0"/>
        <w:spacing w:line="360" w:lineRule="auto"/>
        <w:ind w:right="21"/>
        <w:rPr>
          <w:sz w:val="20"/>
          <w:szCs w:val="20"/>
        </w:rPr>
      </w:pPr>
      <w:proofErr w:type="spellStart"/>
      <w:r w:rsidRPr="00293FCC">
        <w:rPr>
          <w:sz w:val="20"/>
          <w:szCs w:val="20"/>
        </w:rPr>
        <w:t>_l</w:t>
      </w:r>
      <w:proofErr w:type="spellEnd"/>
      <w:r w:rsidRPr="00293FCC">
        <w:rPr>
          <w:sz w:val="20"/>
          <w:szCs w:val="20"/>
        </w:rPr>
        <w:t xml:space="preserve">_ </w:t>
      </w:r>
      <w:proofErr w:type="spellStart"/>
      <w:r w:rsidRPr="00293FCC">
        <w:rPr>
          <w:sz w:val="20"/>
          <w:szCs w:val="20"/>
        </w:rPr>
        <w:t>sottoscritt</w:t>
      </w:r>
      <w:proofErr w:type="spellEnd"/>
      <w:r w:rsidRPr="00293FCC">
        <w:rPr>
          <w:sz w:val="20"/>
          <w:szCs w:val="20"/>
        </w:rPr>
        <w:t xml:space="preserve">_ __________________________ </w:t>
      </w:r>
      <w:proofErr w:type="spellStart"/>
      <w:r w:rsidRPr="00293FCC">
        <w:rPr>
          <w:sz w:val="20"/>
          <w:szCs w:val="20"/>
        </w:rPr>
        <w:t>nat</w:t>
      </w:r>
      <w:proofErr w:type="spellEnd"/>
      <w:r w:rsidRPr="00293FCC">
        <w:rPr>
          <w:sz w:val="20"/>
          <w:szCs w:val="20"/>
        </w:rPr>
        <w:t>_ a __________________ il_______________ residente in ______________________________ (Prov. __) via/</w:t>
      </w:r>
      <w:proofErr w:type="spellStart"/>
      <w:r w:rsidRPr="00293FCC">
        <w:rPr>
          <w:sz w:val="20"/>
          <w:szCs w:val="20"/>
        </w:rPr>
        <w:t>P.zza</w:t>
      </w:r>
      <w:proofErr w:type="spellEnd"/>
      <w:r w:rsidRPr="00293FCC">
        <w:rPr>
          <w:sz w:val="20"/>
          <w:szCs w:val="20"/>
        </w:rPr>
        <w:t xml:space="preserve"> ___________________ n.___ (CAP. _____) recapito tel. _______________ fax ___________________ indirizzo di posta elettronica/ posta elettronica certificata ______________________________, </w:t>
      </w:r>
    </w:p>
    <w:p w:rsidR="00A717F8" w:rsidRPr="00293FCC" w:rsidRDefault="00A717F8" w:rsidP="00A717F8">
      <w:pPr>
        <w:tabs>
          <w:tab w:val="left" w:pos="720"/>
        </w:tabs>
        <w:autoSpaceDE w:val="0"/>
        <w:spacing w:line="360" w:lineRule="auto"/>
        <w:rPr>
          <w:b/>
          <w:bCs/>
          <w:sz w:val="20"/>
          <w:szCs w:val="20"/>
        </w:rPr>
      </w:pPr>
      <w:r w:rsidRPr="00293FCC">
        <w:rPr>
          <w:sz w:val="20"/>
          <w:szCs w:val="20"/>
        </w:rPr>
        <w:t xml:space="preserve">ai sensi dell'articolo 5, del decreto legislativo n. 33 del 2013 </w:t>
      </w:r>
    </w:p>
    <w:p w:rsidR="00A717F8" w:rsidRPr="00293FCC" w:rsidRDefault="00A717F8" w:rsidP="00A717F8">
      <w:pPr>
        <w:tabs>
          <w:tab w:val="left" w:pos="8820"/>
        </w:tabs>
        <w:autoSpaceDE w:val="0"/>
        <w:spacing w:line="360" w:lineRule="auto"/>
        <w:jc w:val="center"/>
        <w:rPr>
          <w:color w:val="000000"/>
          <w:sz w:val="20"/>
          <w:szCs w:val="20"/>
        </w:rPr>
      </w:pPr>
      <w:r w:rsidRPr="00293FCC">
        <w:rPr>
          <w:b/>
          <w:bCs/>
          <w:sz w:val="20"/>
          <w:szCs w:val="20"/>
        </w:rPr>
        <w:t>CHIEDE</w:t>
      </w:r>
    </w:p>
    <w:p w:rsidR="00A717F8" w:rsidRPr="00293FCC" w:rsidRDefault="00A717F8" w:rsidP="00A717F8">
      <w:pPr>
        <w:tabs>
          <w:tab w:val="left" w:pos="8820"/>
        </w:tabs>
        <w:autoSpaceDE w:val="0"/>
        <w:spacing w:line="360" w:lineRule="auto"/>
        <w:rPr>
          <w:sz w:val="20"/>
          <w:szCs w:val="20"/>
        </w:rPr>
      </w:pPr>
      <w:r w:rsidRPr="00293FCC">
        <w:rPr>
          <w:color w:val="000000"/>
          <w:sz w:val="20"/>
          <w:szCs w:val="20"/>
        </w:rPr>
        <w:t>[]   di pubblicare i seguenti documenti e/o informazioni di cui è sia stata omessa pubblicazione.</w:t>
      </w:r>
      <w:r w:rsidRPr="00293FCC">
        <w:rPr>
          <w:sz w:val="20"/>
          <w:szCs w:val="20"/>
        </w:rPr>
        <w:t xml:space="preserve"> </w:t>
      </w:r>
    </w:p>
    <w:p w:rsidR="00A717F8" w:rsidRPr="00293FCC" w:rsidRDefault="00A717F8" w:rsidP="00A717F8">
      <w:pPr>
        <w:tabs>
          <w:tab w:val="left" w:pos="8820"/>
        </w:tabs>
        <w:autoSpaceDE w:val="0"/>
        <w:spacing w:line="360" w:lineRule="auto"/>
        <w:rPr>
          <w:sz w:val="20"/>
          <w:szCs w:val="20"/>
        </w:rPr>
      </w:pPr>
      <w:r w:rsidRPr="00293FCC">
        <w:rPr>
          <w:sz w:val="20"/>
          <w:szCs w:val="20"/>
        </w:rPr>
        <w:t>_________________________________________________________________________</w:t>
      </w:r>
      <w:r w:rsidR="00293FCC" w:rsidRPr="00293FCC">
        <w:rPr>
          <w:sz w:val="20"/>
          <w:szCs w:val="20"/>
        </w:rPr>
        <w:t>____</w:t>
      </w:r>
      <w:r w:rsidR="001D1551">
        <w:rPr>
          <w:sz w:val="20"/>
          <w:szCs w:val="20"/>
        </w:rPr>
        <w:t>_______</w:t>
      </w:r>
      <w:r w:rsidR="00293FCC" w:rsidRPr="00293FCC">
        <w:rPr>
          <w:sz w:val="20"/>
          <w:szCs w:val="20"/>
        </w:rPr>
        <w:t>___</w:t>
      </w:r>
    </w:p>
    <w:p w:rsidR="00A717F8" w:rsidRPr="00293FCC" w:rsidRDefault="00A717F8" w:rsidP="00A717F8">
      <w:pPr>
        <w:tabs>
          <w:tab w:val="left" w:pos="8820"/>
        </w:tabs>
        <w:autoSpaceDE w:val="0"/>
        <w:spacing w:line="360" w:lineRule="auto"/>
        <w:rPr>
          <w:sz w:val="20"/>
          <w:szCs w:val="20"/>
        </w:rPr>
      </w:pPr>
      <w:r w:rsidRPr="00293FCC">
        <w:rPr>
          <w:sz w:val="20"/>
          <w:szCs w:val="20"/>
        </w:rPr>
        <w:t>__________________________________________________</w:t>
      </w:r>
      <w:r w:rsidR="001D1551">
        <w:rPr>
          <w:sz w:val="20"/>
          <w:szCs w:val="20"/>
        </w:rPr>
        <w:t>_____________________________________</w:t>
      </w:r>
    </w:p>
    <w:p w:rsidR="00A717F8" w:rsidRPr="00293FCC" w:rsidRDefault="00A717F8" w:rsidP="00A717F8">
      <w:pPr>
        <w:autoSpaceDE w:val="0"/>
        <w:spacing w:line="360" w:lineRule="auto"/>
        <w:rPr>
          <w:sz w:val="20"/>
          <w:szCs w:val="20"/>
        </w:rPr>
      </w:pPr>
      <w:r w:rsidRPr="00293FCC">
        <w:rPr>
          <w:sz w:val="20"/>
          <w:szCs w:val="20"/>
        </w:rPr>
        <w:t>[]  di</w:t>
      </w:r>
      <w:r w:rsidRPr="00293FCC">
        <w:rPr>
          <w:color w:val="FF0000"/>
          <w:sz w:val="20"/>
          <w:szCs w:val="20"/>
        </w:rPr>
        <w:t xml:space="preserve"> </w:t>
      </w:r>
      <w:r w:rsidRPr="00293FCC">
        <w:rPr>
          <w:sz w:val="20"/>
          <w:szCs w:val="20"/>
        </w:rPr>
        <w:t xml:space="preserve">accedere ai seguenti dati e documenti detenuti dalla </w:t>
      </w:r>
      <w:r w:rsidR="001D1551">
        <w:rPr>
          <w:sz w:val="20"/>
          <w:szCs w:val="20"/>
        </w:rPr>
        <w:t>S.p.A. Immobiliare Fiera di Brescia</w:t>
      </w:r>
      <w:r w:rsidRPr="00293FCC">
        <w:rPr>
          <w:sz w:val="20"/>
          <w:szCs w:val="20"/>
        </w:rPr>
        <w:t xml:space="preserve"> che NON sono oggetto di pubblicazione obbligatoria sul Sito Ufficiale dell'Ente nella Sezione </w:t>
      </w:r>
      <w:r w:rsidRPr="00293FCC">
        <w:rPr>
          <w:i/>
          <w:iCs/>
          <w:sz w:val="20"/>
          <w:szCs w:val="20"/>
        </w:rPr>
        <w:t>Amministrazione Trasparente</w:t>
      </w:r>
      <w:r w:rsidRPr="00293FCC">
        <w:rPr>
          <w:sz w:val="20"/>
          <w:szCs w:val="20"/>
        </w:rPr>
        <w:t>:</w:t>
      </w:r>
    </w:p>
    <w:p w:rsidR="00A717F8" w:rsidRPr="00293FCC" w:rsidRDefault="00A717F8" w:rsidP="00A717F8">
      <w:pPr>
        <w:autoSpaceDE w:val="0"/>
        <w:spacing w:line="360" w:lineRule="auto"/>
        <w:rPr>
          <w:b/>
          <w:bCs/>
          <w:sz w:val="20"/>
          <w:szCs w:val="20"/>
        </w:rPr>
      </w:pPr>
      <w:r w:rsidRPr="00293FCC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1D1551">
        <w:rPr>
          <w:sz w:val="20"/>
          <w:szCs w:val="20"/>
        </w:rPr>
        <w:t>____________</w:t>
      </w:r>
      <w:r w:rsidRPr="00293FCC">
        <w:rPr>
          <w:sz w:val="20"/>
          <w:szCs w:val="20"/>
        </w:rPr>
        <w:t>___</w:t>
      </w:r>
    </w:p>
    <w:p w:rsidR="00A717F8" w:rsidRPr="00293FCC" w:rsidRDefault="00A717F8" w:rsidP="00A717F8">
      <w:pPr>
        <w:pStyle w:val="Corpodeltesto21"/>
        <w:autoSpaceDE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b/>
          <w:bCs/>
          <w:sz w:val="20"/>
          <w:szCs w:val="20"/>
        </w:rPr>
        <w:t>RICHIEDE INOLTRE</w:t>
      </w:r>
    </w:p>
    <w:p w:rsidR="00A717F8" w:rsidRPr="00293FCC" w:rsidRDefault="00A717F8" w:rsidP="00A717F8">
      <w:pPr>
        <w:pStyle w:val="Corpodeltesto21"/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di ricevere le comunicazioni/provvedimenti dell</w:t>
      </w:r>
      <w:r w:rsidR="001D1551">
        <w:rPr>
          <w:rFonts w:ascii="Tahoma" w:hAnsi="Tahoma" w:cs="Tahoma"/>
          <w:sz w:val="20"/>
          <w:szCs w:val="20"/>
        </w:rPr>
        <w:t>a S.p.A. Immobiliare Fiera di Brescia</w:t>
      </w:r>
      <w:r w:rsidRPr="00293FCC">
        <w:rPr>
          <w:rFonts w:ascii="Tahoma" w:hAnsi="Tahoma" w:cs="Tahoma"/>
          <w:sz w:val="20"/>
          <w:szCs w:val="20"/>
        </w:rPr>
        <w:t xml:space="preserve">, nonché i dati e documenti richiesti, ai seguenti recapiti </w:t>
      </w:r>
      <w:r w:rsidRPr="00293FCC">
        <w:rPr>
          <w:rFonts w:ascii="Tahoma" w:hAnsi="Tahoma" w:cs="Tahoma"/>
          <w:i/>
          <w:color w:val="000000"/>
          <w:sz w:val="20"/>
          <w:szCs w:val="20"/>
          <w:vertAlign w:val="superscript"/>
        </w:rPr>
        <w:t>(barrare la/le voce/i interessata/e e compilare i campi solo se il recapito è diverso da quello precedentemente indicato)</w:t>
      </w:r>
    </w:p>
    <w:p w:rsidR="00A717F8" w:rsidRPr="00293FCC" w:rsidRDefault="00A717F8" w:rsidP="00A717F8">
      <w:pPr>
        <w:pStyle w:val="Corpodeltesto21"/>
        <w:numPr>
          <w:ilvl w:val="0"/>
          <w:numId w:val="1"/>
        </w:numPr>
        <w:autoSpaceDE w:val="0"/>
        <w:spacing w:line="360" w:lineRule="auto"/>
        <w:ind w:hanging="45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al telefax n. ___________________;</w:t>
      </w:r>
    </w:p>
    <w:p w:rsidR="00A717F8" w:rsidRPr="00293FCC" w:rsidRDefault="00A717F8" w:rsidP="00A717F8">
      <w:pPr>
        <w:pStyle w:val="Corpodeltesto21"/>
        <w:numPr>
          <w:ilvl w:val="0"/>
          <w:numId w:val="1"/>
        </w:numPr>
        <w:autoSpaceDE w:val="0"/>
        <w:spacing w:line="360" w:lineRule="auto"/>
        <w:ind w:hanging="45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all’indirizzo di posta elettronica/ posta elettronica certificata _____________________________________;</w:t>
      </w:r>
    </w:p>
    <w:p w:rsidR="00A717F8" w:rsidRPr="00293FCC" w:rsidRDefault="00A717F8" w:rsidP="00A717F8">
      <w:pPr>
        <w:pStyle w:val="Corpodeltesto21"/>
        <w:numPr>
          <w:ilvl w:val="0"/>
          <w:numId w:val="1"/>
        </w:numPr>
        <w:autoSpaceDE w:val="0"/>
        <w:spacing w:line="360" w:lineRule="auto"/>
        <w:ind w:hanging="45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a mezzo di raccomandata AR al seguente indirizzo ______________________ ;</w:t>
      </w:r>
    </w:p>
    <w:p w:rsidR="00A717F8" w:rsidRPr="00293FCC" w:rsidRDefault="00A717F8" w:rsidP="00A717F8">
      <w:pPr>
        <w:pStyle w:val="Corpodeltesto21"/>
        <w:numPr>
          <w:ilvl w:val="0"/>
          <w:numId w:val="1"/>
        </w:numPr>
        <w:autoSpaceDE w:val="0"/>
        <w:spacing w:line="360" w:lineRule="auto"/>
        <w:ind w:hanging="45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tramite accesso diretto presso gli uffici.</w:t>
      </w:r>
    </w:p>
    <w:p w:rsidR="00A717F8" w:rsidRPr="00293FCC" w:rsidRDefault="00A717F8" w:rsidP="00A717F8">
      <w:pPr>
        <w:pStyle w:val="Corpodeltesto21"/>
        <w:autoSpaceDE w:val="0"/>
        <w:rPr>
          <w:rFonts w:ascii="Tahoma" w:hAnsi="Tahoma" w:cs="Tahoma"/>
          <w:sz w:val="20"/>
          <w:szCs w:val="20"/>
        </w:rPr>
      </w:pPr>
      <w:r w:rsidRPr="00293FCC">
        <w:rPr>
          <w:rFonts w:ascii="Tahoma" w:hAnsi="Tahoma" w:cs="Tahoma"/>
          <w:sz w:val="20"/>
          <w:szCs w:val="20"/>
        </w:rPr>
        <w:t>Il richiedente dichiara di aver preso visione della informativa sul trattamento dei dati personali rilasciata ai sensi dell’articolo 13 del decreto legislativo 30 giugno 2003, n. 196  “</w:t>
      </w:r>
      <w:r w:rsidRPr="00293FCC">
        <w:rPr>
          <w:rFonts w:ascii="Tahoma" w:hAnsi="Tahoma" w:cs="Tahoma"/>
          <w:i/>
          <w:iCs/>
          <w:sz w:val="20"/>
          <w:szCs w:val="20"/>
        </w:rPr>
        <w:t>Codice in materia di protezione dei dati personali</w:t>
      </w:r>
      <w:r w:rsidRPr="00293FCC">
        <w:rPr>
          <w:rFonts w:ascii="Tahoma" w:hAnsi="Tahoma" w:cs="Tahoma"/>
          <w:sz w:val="20"/>
          <w:szCs w:val="20"/>
        </w:rPr>
        <w:t>” e pubblicata sul Sito Istituzionale.</w:t>
      </w:r>
    </w:p>
    <w:p w:rsidR="00A717F8" w:rsidRPr="00293FCC" w:rsidRDefault="00A717F8" w:rsidP="00A717F8">
      <w:pPr>
        <w:pStyle w:val="Corpodeltesto21"/>
        <w:autoSpaceDE w:val="0"/>
        <w:rPr>
          <w:rFonts w:ascii="Tahoma" w:hAnsi="Tahoma" w:cs="Tahoma"/>
          <w:sz w:val="20"/>
          <w:szCs w:val="20"/>
        </w:rPr>
      </w:pPr>
    </w:p>
    <w:p w:rsidR="00A717F8" w:rsidRPr="00293FCC" w:rsidRDefault="00A717F8" w:rsidP="00A717F8">
      <w:pPr>
        <w:autoSpaceDE w:val="0"/>
        <w:rPr>
          <w:sz w:val="20"/>
          <w:szCs w:val="20"/>
        </w:rPr>
      </w:pPr>
      <w:r w:rsidRPr="00293FCC">
        <w:rPr>
          <w:sz w:val="20"/>
          <w:szCs w:val="20"/>
        </w:rPr>
        <w:t>Luogo e data, ______________</w:t>
      </w:r>
    </w:p>
    <w:p w:rsidR="00A717F8" w:rsidRPr="00293FCC" w:rsidRDefault="00A717F8" w:rsidP="00A717F8">
      <w:pPr>
        <w:autoSpaceDE w:val="0"/>
        <w:rPr>
          <w:sz w:val="20"/>
          <w:szCs w:val="20"/>
        </w:rPr>
      </w:pP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  <w:r w:rsidRPr="00293FCC">
        <w:rPr>
          <w:sz w:val="20"/>
          <w:szCs w:val="20"/>
        </w:rPr>
        <w:tab/>
      </w:r>
    </w:p>
    <w:p w:rsidR="00A717F8" w:rsidRPr="00293FCC" w:rsidRDefault="00A717F8" w:rsidP="00A717F8">
      <w:pPr>
        <w:autoSpaceDE w:val="0"/>
        <w:ind w:firstLine="3780"/>
        <w:jc w:val="center"/>
        <w:rPr>
          <w:sz w:val="20"/>
          <w:szCs w:val="20"/>
        </w:rPr>
      </w:pPr>
      <w:r w:rsidRPr="00293FCC">
        <w:rPr>
          <w:sz w:val="20"/>
          <w:szCs w:val="20"/>
        </w:rPr>
        <w:t>IL RICHIEDENTE (*)</w:t>
      </w:r>
    </w:p>
    <w:p w:rsidR="00A717F8" w:rsidRPr="00293FCC" w:rsidRDefault="00A717F8" w:rsidP="00A717F8">
      <w:pPr>
        <w:autoSpaceDE w:val="0"/>
        <w:ind w:firstLine="3780"/>
        <w:jc w:val="center"/>
        <w:rPr>
          <w:i/>
          <w:iCs/>
          <w:sz w:val="20"/>
          <w:szCs w:val="20"/>
        </w:rPr>
      </w:pPr>
      <w:r w:rsidRPr="00293FCC">
        <w:rPr>
          <w:sz w:val="20"/>
          <w:szCs w:val="20"/>
        </w:rPr>
        <w:t>______________________</w:t>
      </w:r>
    </w:p>
    <w:p w:rsidR="00A717F8" w:rsidRDefault="00A717F8" w:rsidP="00A717F8">
      <w:pPr>
        <w:autoSpaceDE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b/>
          <w:bCs/>
          <w:sz w:val="16"/>
          <w:szCs w:val="16"/>
        </w:rPr>
        <w:t>Note:</w:t>
      </w:r>
    </w:p>
    <w:p w:rsidR="009745DB" w:rsidRPr="00C71E9C" w:rsidRDefault="00A717F8" w:rsidP="00293FCC">
      <w:pPr>
        <w:autoSpaceDE w:val="0"/>
        <w:ind w:left="360" w:hanging="360"/>
      </w:pPr>
      <w:r>
        <w:rPr>
          <w:rFonts w:ascii="TimesNewRoman" w:hAnsi="TimesNewRoman" w:cs="TimesNewRoman"/>
          <w:sz w:val="16"/>
          <w:szCs w:val="16"/>
        </w:rPr>
        <w:t>(*):  Ai sensi dell’articolo 38 del D.P.R. 28 dicembre 2000, n. 445 e successive modificazioni e integrazioni, l’istanza di accesso deve essere sottoscritta dall'interessato in presenza del dipendente addetto ovvero sottoscritta e presentata unitamente a copia fotostatica non autenticata di un documento di identità dello stesso interessato.</w:t>
      </w:r>
    </w:p>
    <w:sectPr w:rsidR="009745DB" w:rsidRPr="00C71E9C" w:rsidSect="00487E7E"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"/>
      <w:lvlJc w:val="left"/>
      <w:pPr>
        <w:tabs>
          <w:tab w:val="num" w:pos="708"/>
        </w:tabs>
        <w:ind w:left="405" w:hanging="360"/>
      </w:pPr>
      <w:rPr>
        <w:rFonts w:ascii="Wingdings" w:hAnsi="Wingdings" w:cs="Wingdings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13B55"/>
    <w:rsid w:val="00025588"/>
    <w:rsid w:val="001D1551"/>
    <w:rsid w:val="00293FCC"/>
    <w:rsid w:val="002A4C72"/>
    <w:rsid w:val="00343890"/>
    <w:rsid w:val="003E5943"/>
    <w:rsid w:val="00457549"/>
    <w:rsid w:val="00487E7E"/>
    <w:rsid w:val="004E395F"/>
    <w:rsid w:val="0054409A"/>
    <w:rsid w:val="006935F4"/>
    <w:rsid w:val="006D03D3"/>
    <w:rsid w:val="006D2588"/>
    <w:rsid w:val="009745DB"/>
    <w:rsid w:val="009E57BC"/>
    <w:rsid w:val="00A70B5A"/>
    <w:rsid w:val="00A717F8"/>
    <w:rsid w:val="00BA2E14"/>
    <w:rsid w:val="00C71E9C"/>
    <w:rsid w:val="00D0488C"/>
    <w:rsid w:val="00D33353"/>
    <w:rsid w:val="00E13B55"/>
    <w:rsid w:val="00E25C12"/>
    <w:rsid w:val="00F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353"/>
  </w:style>
  <w:style w:type="paragraph" w:styleId="Titolo1">
    <w:name w:val="heading 1"/>
    <w:basedOn w:val="Normale"/>
    <w:link w:val="Titolo1Carattere"/>
    <w:uiPriority w:val="9"/>
    <w:qFormat/>
    <w:rsid w:val="00D0488C"/>
    <w:pPr>
      <w:pBdr>
        <w:bottom w:val="single" w:sz="4" w:space="2" w:color="023F88"/>
      </w:pBdr>
      <w:spacing w:before="50" w:after="30" w:line="384" w:lineRule="atLeast"/>
      <w:jc w:val="left"/>
      <w:outlineLvl w:val="0"/>
    </w:pPr>
    <w:rPr>
      <w:rFonts w:ascii="Arial" w:eastAsia="Times New Roman" w:hAnsi="Arial" w:cs="Arial"/>
      <w:b/>
      <w:bCs/>
      <w:color w:val="023F88"/>
      <w:kern w:val="36"/>
      <w:sz w:val="34"/>
      <w:szCs w:val="3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E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71E9C"/>
    <w:rPr>
      <w:b w:val="0"/>
      <w:bCs w:val="0"/>
      <w:color w:val="023F88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1E9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488C"/>
    <w:rPr>
      <w:rFonts w:ascii="Arial" w:eastAsia="Times New Roman" w:hAnsi="Arial" w:cs="Arial"/>
      <w:b/>
      <w:bCs/>
      <w:color w:val="023F88"/>
      <w:kern w:val="36"/>
      <w:sz w:val="34"/>
      <w:szCs w:val="3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488C"/>
    <w:pPr>
      <w:spacing w:after="10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customStyle="1" w:styleId="right">
    <w:name w:val="right"/>
    <w:basedOn w:val="Normale"/>
    <w:rsid w:val="00D0488C"/>
    <w:pPr>
      <w:spacing w:after="100" w:line="240" w:lineRule="auto"/>
      <w:jc w:val="right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0488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88C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88C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7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rpodeltesto21">
    <w:name w:val="Corpo del testo 21"/>
    <w:basedOn w:val="Normale"/>
    <w:rsid w:val="00A717F8"/>
    <w:pPr>
      <w:suppressAutoHyphens/>
      <w:spacing w:line="240" w:lineRule="auto"/>
    </w:pPr>
    <w:rPr>
      <w:rFonts w:ascii="Times New Roman" w:eastAsia="Times New Roman" w:hAnsi="Times New Roman" w:cs="Times New Roman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805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684">
              <w:marLeft w:val="20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3-03-14;3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3-03-14;3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ziglioli@fieradibresc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rmattiva.it/uri-res/N2Ls?urn:nir:stato:decreto.legislativo:2013-03-14;33!vig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ziglioli@fieradi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a.ziglioli</dc:creator>
  <cp:lastModifiedBy>a.ziglioli</cp:lastModifiedBy>
  <cp:revision>3</cp:revision>
  <cp:lastPrinted>2017-01-04T18:15:00Z</cp:lastPrinted>
  <dcterms:created xsi:type="dcterms:W3CDTF">2017-01-31T13:27:00Z</dcterms:created>
  <dcterms:modified xsi:type="dcterms:W3CDTF">2018-01-30T14:56:00Z</dcterms:modified>
</cp:coreProperties>
</file>